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7AE" w14:textId="04B37B39" w:rsidR="00BF4D82" w:rsidRDefault="00BF4D82" w:rsidP="00BF4D82">
      <w:pPr>
        <w:pStyle w:val="1"/>
        <w:rPr>
          <w:szCs w:val="22"/>
        </w:rPr>
      </w:pPr>
      <w:r w:rsidRPr="008A6D92">
        <w:rPr>
          <w:rFonts w:hint="eastAsia"/>
          <w:szCs w:val="22"/>
        </w:rPr>
        <w:t>様式</w:t>
      </w:r>
      <w:r w:rsidR="008A6D92" w:rsidRPr="008A6D92">
        <w:rPr>
          <w:rFonts w:hint="eastAsia"/>
          <w:szCs w:val="22"/>
        </w:rPr>
        <w:t>第</w:t>
      </w:r>
      <w:r w:rsidR="008323CA">
        <w:rPr>
          <w:rFonts w:hint="eastAsia"/>
          <w:szCs w:val="22"/>
        </w:rPr>
        <w:t>１</w:t>
      </w:r>
      <w:r w:rsidR="001B035B">
        <w:rPr>
          <w:rFonts w:hint="eastAsia"/>
          <w:szCs w:val="22"/>
        </w:rPr>
        <w:t>０</w:t>
      </w:r>
      <w:r w:rsidR="008A6D92" w:rsidRPr="008A6D92">
        <w:rPr>
          <w:rFonts w:hint="eastAsia"/>
          <w:szCs w:val="22"/>
        </w:rPr>
        <w:t>号</w:t>
      </w:r>
    </w:p>
    <w:p w14:paraId="36953CBE" w14:textId="77777777" w:rsidR="008A6D92" w:rsidRPr="008A6D92" w:rsidRDefault="008A6D92" w:rsidP="008A6D92"/>
    <w:p w14:paraId="3AC17639" w14:textId="60EB2526" w:rsidR="00ED55DC" w:rsidRPr="005142BA" w:rsidRDefault="008323CA" w:rsidP="00ED55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</w:t>
      </w:r>
      <w:r w:rsidR="001B03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案</w:t>
      </w:r>
      <w:r w:rsidR="001B03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14:paraId="2AE13476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令和５年　　月　　日</w:t>
      </w:r>
    </w:p>
    <w:p w14:paraId="21632AE2" w14:textId="77777777" w:rsidR="00ED55DC" w:rsidRPr="008A6D92" w:rsidRDefault="00ED55DC" w:rsidP="00ED55DC">
      <w:pPr>
        <w:rPr>
          <w:rFonts w:asciiTheme="minorEastAsia" w:hAnsiTheme="minorEastAsia"/>
          <w:sz w:val="22"/>
        </w:rPr>
      </w:pP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6379"/>
      </w:tblGrid>
      <w:tr w:rsidR="002E6468" w:rsidRPr="008A6D92" w14:paraId="39D424A2" w14:textId="77777777" w:rsidTr="008323CA">
        <w:trPr>
          <w:trHeight w:val="567"/>
          <w:jc w:val="center"/>
        </w:trPr>
        <w:tc>
          <w:tcPr>
            <w:tcW w:w="1447" w:type="dxa"/>
            <w:vAlign w:val="center"/>
          </w:tcPr>
          <w:p w14:paraId="78594D89" w14:textId="77777777" w:rsidR="002E6468" w:rsidRDefault="008323CA" w:rsidP="008323CA">
            <w:pPr>
              <w:widowControl/>
              <w:spacing w:line="30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法人名</w:t>
            </w:r>
          </w:p>
          <w:p w14:paraId="106F3D4D" w14:textId="77777777" w:rsidR="008323CA" w:rsidRDefault="008323CA" w:rsidP="008323CA">
            <w:pPr>
              <w:widowControl/>
              <w:spacing w:line="30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(グループの場合は</w:t>
            </w:r>
          </w:p>
          <w:p w14:paraId="7D38D48E" w14:textId="1A885B26" w:rsidR="008323CA" w:rsidRPr="008A6D92" w:rsidRDefault="008323CA" w:rsidP="008323CA">
            <w:pPr>
              <w:widowControl/>
              <w:spacing w:line="30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代表法人名)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7CFE10B7" w14:textId="77777777" w:rsidR="002E6468" w:rsidRPr="008A6D92" w:rsidRDefault="002E6468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323CA" w:rsidRPr="008A6D92" w14:paraId="4D6AE9BE" w14:textId="77777777" w:rsidTr="008323CA">
        <w:trPr>
          <w:trHeight w:val="814"/>
          <w:jc w:val="center"/>
        </w:trPr>
        <w:tc>
          <w:tcPr>
            <w:tcW w:w="1447" w:type="dxa"/>
            <w:vAlign w:val="center"/>
          </w:tcPr>
          <w:p w14:paraId="76F36300" w14:textId="072C4486" w:rsidR="008323CA" w:rsidRDefault="008323CA" w:rsidP="008323CA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法人所在地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7229ECB6" w14:textId="77777777" w:rsidR="008323CA" w:rsidRPr="008A6D92" w:rsidRDefault="008323CA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290DD9C" w14:textId="77777777" w:rsidTr="008323CA">
        <w:trPr>
          <w:trHeight w:val="454"/>
          <w:jc w:val="center"/>
        </w:trPr>
        <w:tc>
          <w:tcPr>
            <w:tcW w:w="1447" w:type="dxa"/>
            <w:vMerge w:val="restart"/>
            <w:vAlign w:val="center"/>
          </w:tcPr>
          <w:p w14:paraId="3F6A0736" w14:textId="2648ED2A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担当</w:t>
            </w:r>
            <w:r w:rsidR="00273F0A" w:rsidRPr="008A6D92">
              <w:rPr>
                <w:rFonts w:ascii="ＭＳ 明朝" w:hAnsi="ＭＳ 明朝" w:hint="eastAsia"/>
                <w:sz w:val="22"/>
              </w:rPr>
              <w:t>責任</w:t>
            </w:r>
            <w:r w:rsidRPr="008A6D92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61A3770F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6379" w:type="dxa"/>
            <w:vAlign w:val="center"/>
          </w:tcPr>
          <w:p w14:paraId="571B6F7C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0DC348D" w14:textId="77777777" w:rsidTr="008323CA">
        <w:trPr>
          <w:trHeight w:val="454"/>
          <w:jc w:val="center"/>
        </w:trPr>
        <w:tc>
          <w:tcPr>
            <w:tcW w:w="1447" w:type="dxa"/>
            <w:vMerge/>
            <w:vAlign w:val="center"/>
          </w:tcPr>
          <w:p w14:paraId="1A92834A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C36AA7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379" w:type="dxa"/>
            <w:vAlign w:val="center"/>
          </w:tcPr>
          <w:p w14:paraId="40DF480F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0E5F8BA3" w14:textId="77777777" w:rsidTr="008323CA">
        <w:trPr>
          <w:trHeight w:val="454"/>
          <w:jc w:val="center"/>
        </w:trPr>
        <w:tc>
          <w:tcPr>
            <w:tcW w:w="1447" w:type="dxa"/>
            <w:vMerge/>
            <w:vAlign w:val="center"/>
          </w:tcPr>
          <w:p w14:paraId="2AD8F28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DD98DC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379" w:type="dxa"/>
            <w:vAlign w:val="center"/>
          </w:tcPr>
          <w:p w14:paraId="533E0C02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1C4085" w:rsidRPr="008A6D92" w14:paraId="71333AC9" w14:textId="77777777" w:rsidTr="008323CA">
        <w:trPr>
          <w:trHeight w:val="454"/>
          <w:jc w:val="center"/>
        </w:trPr>
        <w:tc>
          <w:tcPr>
            <w:tcW w:w="1447" w:type="dxa"/>
            <w:vMerge/>
            <w:vAlign w:val="center"/>
          </w:tcPr>
          <w:p w14:paraId="027C96B4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AE2A7F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6379" w:type="dxa"/>
            <w:vAlign w:val="center"/>
          </w:tcPr>
          <w:p w14:paraId="1B002FB7" w14:textId="77777777" w:rsidR="001C4085" w:rsidRPr="008A6D92" w:rsidRDefault="001C4085" w:rsidP="00B7339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3A9FD3C" w14:textId="0B64C43C" w:rsidR="008323CA" w:rsidRDefault="008323CA" w:rsidP="00FC0C93">
      <w:pPr>
        <w:ind w:rightChars="66" w:right="139"/>
        <w:jc w:val="left"/>
        <w:rPr>
          <w:rFonts w:ascii="ＭＳ 明朝" w:hAnsi="ＭＳ 明朝"/>
          <w:szCs w:val="21"/>
        </w:rPr>
      </w:pP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54"/>
      </w:tblGrid>
      <w:tr w:rsidR="008323CA" w:rsidRPr="008A6D92" w14:paraId="1F402921" w14:textId="77777777" w:rsidTr="008323CA">
        <w:trPr>
          <w:trHeight w:val="408"/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581FCFCF" w14:textId="227200F0" w:rsidR="008323CA" w:rsidRPr="008A6D92" w:rsidRDefault="008323CA" w:rsidP="00D10F27">
            <w:pPr>
              <w:widowControl/>
              <w:spacing w:line="32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2F1C" w14:textId="351A9F9B" w:rsidR="008323CA" w:rsidRPr="008A6D92" w:rsidRDefault="00AF0855" w:rsidP="008323C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  <w:r w:rsidR="00D915B2"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8323CA" w:rsidRPr="008A6D92" w14:paraId="7B5F7A07" w14:textId="77777777" w:rsidTr="008323CA">
        <w:trPr>
          <w:trHeight w:val="415"/>
          <w:jc w:val="center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0F70F479" w14:textId="76507219" w:rsidR="008323CA" w:rsidRPr="008323CA" w:rsidRDefault="008323CA" w:rsidP="00D10F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23CA">
              <w:rPr>
                <w:rFonts w:ascii="ＭＳ ゴシック" w:eastAsia="ＭＳ ゴシック" w:hAnsi="ＭＳ ゴシック" w:hint="eastAsia"/>
                <w:sz w:val="22"/>
              </w:rPr>
              <w:t>ア　事業内容に関すること</w:t>
            </w:r>
          </w:p>
        </w:tc>
      </w:tr>
      <w:tr w:rsidR="008323CA" w:rsidRPr="008A6D92" w14:paraId="051F214B" w14:textId="77777777" w:rsidTr="00AF0855">
        <w:trPr>
          <w:trHeight w:val="1086"/>
          <w:jc w:val="center"/>
        </w:trPr>
        <w:tc>
          <w:tcPr>
            <w:tcW w:w="2689" w:type="dxa"/>
            <w:vAlign w:val="center"/>
          </w:tcPr>
          <w:p w14:paraId="5CAB5116" w14:textId="5D61D516" w:rsidR="008323CA" w:rsidRPr="008323CA" w:rsidRDefault="008323CA" w:rsidP="008323CA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Hlk131593852"/>
            <w:bookmarkStart w:id="1" w:name="_Hlk131593939"/>
            <w:r w:rsidRPr="008323CA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土地利用(会館と収益施設との敷地区分)、施設構成、配置イメージ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3352A8B6" w14:textId="77777777" w:rsidR="008323CA" w:rsidRPr="00AF0855" w:rsidRDefault="008323CA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59E24B5B" w14:textId="77777777" w:rsidTr="00FD5A20">
        <w:trPr>
          <w:trHeight w:val="1700"/>
          <w:jc w:val="center"/>
        </w:trPr>
        <w:tc>
          <w:tcPr>
            <w:tcW w:w="2689" w:type="dxa"/>
            <w:vAlign w:val="center"/>
          </w:tcPr>
          <w:p w14:paraId="52B1589C" w14:textId="03A827E0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2" w:name="_Hlk131594051"/>
            <w:bookmarkEnd w:id="0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②新会館の建築面積、延べ床面積、階数、建物高さ、構造、内部配置構成と仕様、</w:t>
            </w:r>
            <w:r w:rsidR="00C20132">
              <w:rPr>
                <w:rFonts w:asciiTheme="minorEastAsia" w:hAnsiTheme="minorEastAsia" w:cs="ＭＳ Ｐゴシック" w:hint="eastAsia"/>
                <w:kern w:val="0"/>
                <w:sz w:val="22"/>
              </w:rPr>
              <w:t>通信環境等の機能、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整備費縮減へのアイディア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78A12A57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bookmarkEnd w:id="1"/>
      <w:tr w:rsidR="00FD5A20" w:rsidRPr="008A6D92" w14:paraId="527F2967" w14:textId="77777777" w:rsidTr="00AF0855">
        <w:trPr>
          <w:trHeight w:val="1098"/>
          <w:jc w:val="center"/>
        </w:trPr>
        <w:tc>
          <w:tcPr>
            <w:tcW w:w="2689" w:type="dxa"/>
            <w:vAlign w:val="center"/>
          </w:tcPr>
          <w:p w14:paraId="5E08D02A" w14:textId="0BAF92DD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③会館への来訪者や執務職員にとっての利便性向上へのアイディア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1326CC7A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7171B23B" w14:textId="77777777" w:rsidTr="00AF0855">
        <w:trPr>
          <w:trHeight w:val="1141"/>
          <w:jc w:val="center"/>
        </w:trPr>
        <w:tc>
          <w:tcPr>
            <w:tcW w:w="2689" w:type="dxa"/>
            <w:vAlign w:val="center"/>
          </w:tcPr>
          <w:p w14:paraId="73644063" w14:textId="59A5A8F9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④収益施設の種類、建築面積、延べ床面積、階数、建物高さ、構造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68070C59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bookmarkEnd w:id="2"/>
      <w:tr w:rsidR="00FD5A20" w:rsidRPr="008A6D92" w14:paraId="42919C5B" w14:textId="77777777" w:rsidTr="00AF0855">
        <w:trPr>
          <w:trHeight w:val="1118"/>
          <w:jc w:val="center"/>
        </w:trPr>
        <w:tc>
          <w:tcPr>
            <w:tcW w:w="2689" w:type="dxa"/>
            <w:vAlign w:val="center"/>
          </w:tcPr>
          <w:p w14:paraId="0958C346" w14:textId="26ED3C0F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⑤収益施設の維持管理運営方法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2D481D1D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181F3088" w14:textId="77777777" w:rsidTr="00F21321">
        <w:trPr>
          <w:trHeight w:val="693"/>
          <w:jc w:val="center"/>
        </w:trPr>
        <w:tc>
          <w:tcPr>
            <w:tcW w:w="2689" w:type="dxa"/>
            <w:vAlign w:val="center"/>
          </w:tcPr>
          <w:p w14:paraId="67281916" w14:textId="79AC39F4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⑥敷地高低差への対応方法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08574C85" w14:textId="77777777" w:rsidR="00FD5A20" w:rsidRPr="00AF0855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619D94AC" w14:textId="77777777" w:rsidTr="005109F0">
        <w:trPr>
          <w:trHeight w:val="1683"/>
          <w:jc w:val="center"/>
        </w:trPr>
        <w:tc>
          <w:tcPr>
            <w:tcW w:w="2689" w:type="dxa"/>
            <w:vAlign w:val="center"/>
          </w:tcPr>
          <w:p w14:paraId="7F959D4E" w14:textId="7F1CDADC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lastRenderedPageBreak/>
              <w:t>⑦歩行者動線(通路)、駐車場(台数、通行動線)、歩車動線に関する敷地全体の調和、周辺道路との調整</w:t>
            </w:r>
          </w:p>
        </w:tc>
        <w:tc>
          <w:tcPr>
            <w:tcW w:w="6554" w:type="dxa"/>
            <w:vAlign w:val="center"/>
          </w:tcPr>
          <w:p w14:paraId="29C0B99D" w14:textId="77777777" w:rsidR="00FD5A20" w:rsidRPr="00FD5A20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109F0" w:rsidRPr="008A6D92" w14:paraId="15B3C313" w14:textId="77777777" w:rsidTr="00F21321">
        <w:trPr>
          <w:trHeight w:val="2403"/>
          <w:jc w:val="center"/>
        </w:trPr>
        <w:tc>
          <w:tcPr>
            <w:tcW w:w="2689" w:type="dxa"/>
            <w:vAlign w:val="center"/>
          </w:tcPr>
          <w:p w14:paraId="0FDEBDEE" w14:textId="63AB01E4" w:rsidR="005109F0" w:rsidRPr="00EB0524" w:rsidRDefault="005109F0" w:rsidP="005109F0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⑧</w:t>
            </w:r>
            <w:r w:rsidR="00EB0524" w:rsidRPr="00EB0524">
              <w:rPr>
                <w:rFonts w:asciiTheme="minorEastAsia" w:hAnsiTheme="minorEastAsia" w:cs="ＭＳ Ｐゴシック" w:hint="eastAsia"/>
                <w:kern w:val="0"/>
                <w:sz w:val="22"/>
              </w:rPr>
              <w:t>前面道路隣接部等における街なかの景観や賑わいに寄与した提案（大谷石等の県産</w:t>
            </w:r>
            <w:r w:rsidR="007D7EDD">
              <w:rPr>
                <w:rFonts w:asciiTheme="minorEastAsia" w:hAnsiTheme="minorEastAsia" w:cs="ＭＳ Ｐゴシック" w:hint="eastAsia"/>
                <w:kern w:val="0"/>
                <w:sz w:val="22"/>
              </w:rPr>
              <w:t>材</w:t>
            </w:r>
            <w:r w:rsidR="00EB0524" w:rsidRPr="00EB0524">
              <w:rPr>
                <w:rFonts w:asciiTheme="minorEastAsia" w:hAnsiTheme="minorEastAsia" w:cs="ＭＳ Ｐゴシック" w:hint="eastAsia"/>
                <w:kern w:val="0"/>
                <w:sz w:val="22"/>
              </w:rPr>
              <w:t>の活用や緑の創出などの景観形成、壁面後退等による空間創出など）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6F291266" w14:textId="77777777" w:rsidR="005109F0" w:rsidRPr="00FD5A20" w:rsidRDefault="005109F0" w:rsidP="005109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108636A" w14:textId="49DAC986" w:rsidR="00FD5A20" w:rsidRDefault="00FD5A20" w:rsidP="00AF0855">
      <w:pPr>
        <w:ind w:rightChars="66" w:right="139"/>
        <w:jc w:val="left"/>
        <w:rPr>
          <w:rFonts w:ascii="ＭＳ 明朝" w:hAnsi="ＭＳ 明朝"/>
          <w:szCs w:val="21"/>
        </w:rPr>
      </w:pP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54"/>
      </w:tblGrid>
      <w:tr w:rsidR="00FD5A20" w:rsidRPr="008A6D92" w14:paraId="03A28E96" w14:textId="77777777" w:rsidTr="00D10F27">
        <w:trPr>
          <w:trHeight w:val="408"/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56C58263" w14:textId="77777777" w:rsidR="00FD5A20" w:rsidRPr="008A6D92" w:rsidRDefault="00FD5A20" w:rsidP="00D10F27">
            <w:pPr>
              <w:widowControl/>
              <w:spacing w:line="320" w:lineRule="exact"/>
              <w:ind w:left="-83" w:rightChars="-50" w:right="-10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8005B" w14:textId="10F9186F" w:rsidR="00FD5A20" w:rsidRPr="008A6D92" w:rsidRDefault="00AF0855" w:rsidP="00D10F2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  <w:r w:rsidR="00FD5A20">
              <w:rPr>
                <w:rFonts w:ascii="ＭＳ 明朝" w:hAnsi="ＭＳ 明朝" w:hint="eastAsia"/>
                <w:sz w:val="22"/>
              </w:rPr>
              <w:t>概要</w:t>
            </w:r>
          </w:p>
        </w:tc>
      </w:tr>
      <w:tr w:rsidR="00FD5A20" w:rsidRPr="008A6D92" w14:paraId="7D24E986" w14:textId="77777777" w:rsidTr="00D10F27">
        <w:trPr>
          <w:trHeight w:val="415"/>
          <w:jc w:val="center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0E44B6C9" w14:textId="5BD482D1" w:rsidR="00FD5A20" w:rsidRPr="008323CA" w:rsidRDefault="00FD5A20" w:rsidP="00D10F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</w:t>
            </w:r>
            <w:r w:rsidRPr="008323CA">
              <w:rPr>
                <w:rFonts w:ascii="ＭＳ ゴシック" w:eastAsia="ＭＳ ゴシック" w:hAnsi="ＭＳ ゴシック" w:hint="eastAsia"/>
                <w:sz w:val="22"/>
              </w:rPr>
              <w:t xml:space="preserve">　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実施条件</w:t>
            </w:r>
            <w:r w:rsidRPr="008323CA">
              <w:rPr>
                <w:rFonts w:ascii="ＭＳ ゴシック" w:eastAsia="ＭＳ ゴシック" w:hAnsi="ＭＳ ゴシック" w:hint="eastAsia"/>
                <w:sz w:val="22"/>
              </w:rPr>
              <w:t>に関すること</w:t>
            </w:r>
          </w:p>
        </w:tc>
      </w:tr>
      <w:tr w:rsidR="00FD5A20" w:rsidRPr="008A6D92" w14:paraId="1DBFE319" w14:textId="77777777" w:rsidTr="00AF0855">
        <w:trPr>
          <w:trHeight w:val="1163"/>
          <w:jc w:val="center"/>
        </w:trPr>
        <w:tc>
          <w:tcPr>
            <w:tcW w:w="2689" w:type="dxa"/>
            <w:vAlign w:val="center"/>
          </w:tcPr>
          <w:p w14:paraId="0C1FB5D7" w14:textId="34D208B6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323CA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事業手法(土地建物の所有形態、事業期間、官民の役割分担など)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378FABD5" w14:textId="77777777" w:rsidR="00FD5A20" w:rsidRPr="00FD5A20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5DE7BDA7" w14:textId="77777777" w:rsidTr="000F49BB">
        <w:trPr>
          <w:trHeight w:val="878"/>
          <w:jc w:val="center"/>
        </w:trPr>
        <w:tc>
          <w:tcPr>
            <w:tcW w:w="2689" w:type="dxa"/>
            <w:vAlign w:val="center"/>
          </w:tcPr>
          <w:p w14:paraId="6577EBF4" w14:textId="025A149A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②民間事業者において対応が可能な収益施設の範囲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44A3E07C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77DE8F65" w14:textId="77777777" w:rsidTr="00AF0855">
        <w:trPr>
          <w:trHeight w:val="854"/>
          <w:jc w:val="center"/>
        </w:trPr>
        <w:tc>
          <w:tcPr>
            <w:tcW w:w="2689" w:type="dxa"/>
            <w:vAlign w:val="center"/>
          </w:tcPr>
          <w:p w14:paraId="1E6389E2" w14:textId="3E38187E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③各施設の整備主体や運営主体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6BAD7140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5768BC8A" w14:textId="77777777" w:rsidTr="00AF0855">
        <w:trPr>
          <w:trHeight w:val="1139"/>
          <w:jc w:val="center"/>
        </w:trPr>
        <w:tc>
          <w:tcPr>
            <w:tcW w:w="2689" w:type="dxa"/>
            <w:vAlign w:val="center"/>
          </w:tcPr>
          <w:p w14:paraId="30300C4E" w14:textId="0FE872F8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④事業収支(借地期間、借地料、施設整備費等の事業収支計画や資金計画)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3E54D47E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D5A20" w:rsidRPr="008A6D92" w14:paraId="2419C95B" w14:textId="77777777" w:rsidTr="000F49BB">
        <w:trPr>
          <w:trHeight w:val="820"/>
          <w:jc w:val="center"/>
        </w:trPr>
        <w:tc>
          <w:tcPr>
            <w:tcW w:w="2689" w:type="dxa"/>
            <w:vAlign w:val="center"/>
          </w:tcPr>
          <w:p w14:paraId="6815E102" w14:textId="23EA638A" w:rsidR="00FD5A20" w:rsidRPr="008323CA" w:rsidRDefault="00FD5A20" w:rsidP="00D10F27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⑤事業の全体スケジュールと施設整備スケジュール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2A65F2A1" w14:textId="77777777" w:rsidR="00FD5A20" w:rsidRPr="008A6D92" w:rsidRDefault="00FD5A20" w:rsidP="00D10F2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B0524" w:rsidRPr="008A6D92" w14:paraId="5D40A0F7" w14:textId="77777777" w:rsidTr="00EB0524">
        <w:trPr>
          <w:trHeight w:val="1405"/>
          <w:jc w:val="center"/>
        </w:trPr>
        <w:tc>
          <w:tcPr>
            <w:tcW w:w="2689" w:type="dxa"/>
            <w:vAlign w:val="center"/>
          </w:tcPr>
          <w:p w14:paraId="18D33573" w14:textId="6EC0BE41" w:rsidR="00EB0524" w:rsidRDefault="00EB0524" w:rsidP="00EB0524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⑥１０ｍを超える建物の提案の場合、用途区域に見合った周辺への日影対策も考慮した提案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79B62F47" w14:textId="77777777" w:rsidR="00EB0524" w:rsidRPr="000F49BB" w:rsidRDefault="00EB0524" w:rsidP="00EB052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B0524" w:rsidRPr="008A6D92" w14:paraId="42FB883F" w14:textId="77777777" w:rsidTr="000F49BB">
        <w:trPr>
          <w:trHeight w:val="834"/>
          <w:jc w:val="center"/>
        </w:trPr>
        <w:tc>
          <w:tcPr>
            <w:tcW w:w="2689" w:type="dxa"/>
            <w:vAlign w:val="center"/>
          </w:tcPr>
          <w:p w14:paraId="0C4E6AC0" w14:textId="5666BA97" w:rsidR="00EB0524" w:rsidRPr="008323CA" w:rsidRDefault="00EB0524" w:rsidP="00EB0524">
            <w:pPr>
              <w:widowControl/>
              <w:spacing w:line="320" w:lineRule="exact"/>
              <w:ind w:leftChars="-57" w:left="100" w:rightChars="-35" w:right="-73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⑦組合に求める支援や配慮事項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3761EE30" w14:textId="77777777" w:rsidR="00EB0524" w:rsidRPr="000F49BB" w:rsidRDefault="00EB0524" w:rsidP="00EB052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4B161AB" w14:textId="5DC99375" w:rsidR="00AF0855" w:rsidRDefault="00AF0855" w:rsidP="000F49BB">
      <w:pPr>
        <w:tabs>
          <w:tab w:val="left" w:pos="8789"/>
        </w:tabs>
        <w:ind w:leftChars="100" w:left="430" w:right="-2" w:hangingChars="100" w:hanging="220"/>
        <w:jc w:val="left"/>
        <w:rPr>
          <w:rFonts w:ascii="ＭＳ 明朝" w:hAnsi="ＭＳ 明朝"/>
          <w:sz w:val="22"/>
        </w:rPr>
      </w:pPr>
      <w:r w:rsidRPr="00AF0855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記入欄に書ききれない場合は、適宜記入欄を広げてご記入ください。</w:t>
      </w:r>
    </w:p>
    <w:p w14:paraId="192AC9DF" w14:textId="34908DD6" w:rsidR="000F49BB" w:rsidRPr="000F49BB" w:rsidRDefault="000F49BB" w:rsidP="000F49BB">
      <w:pPr>
        <w:tabs>
          <w:tab w:val="left" w:pos="8789"/>
        </w:tabs>
        <w:ind w:leftChars="100" w:left="430" w:right="-2" w:hangingChars="100" w:hanging="220"/>
        <w:jc w:val="left"/>
        <w:rPr>
          <w:rFonts w:ascii="ＭＳ 明朝" w:hAnsi="ＭＳ 明朝"/>
          <w:sz w:val="22"/>
        </w:rPr>
      </w:pPr>
      <w:r w:rsidRPr="000F49BB">
        <w:rPr>
          <w:rFonts w:ascii="ＭＳ 明朝" w:hAnsi="ＭＳ 明朝" w:hint="eastAsia"/>
          <w:sz w:val="22"/>
        </w:rPr>
        <w:t>※本様式によらず、上記項目が記載された資料を提出いただいても構いません。</w:t>
      </w:r>
    </w:p>
    <w:p w14:paraId="379DB940" w14:textId="1D03576E" w:rsidR="000F49BB" w:rsidRDefault="000F49BB" w:rsidP="000F49BB">
      <w:pPr>
        <w:ind w:leftChars="100" w:left="430" w:right="-2" w:hangingChars="100" w:hanging="220"/>
        <w:jc w:val="left"/>
        <w:rPr>
          <w:rFonts w:ascii="ＭＳ 明朝" w:hAnsi="ＭＳ 明朝"/>
          <w:sz w:val="22"/>
        </w:rPr>
      </w:pPr>
      <w:r w:rsidRPr="000F49BB">
        <w:rPr>
          <w:rFonts w:ascii="ＭＳ 明朝" w:hAnsi="ＭＳ 明朝" w:hint="eastAsia"/>
          <w:sz w:val="22"/>
        </w:rPr>
        <w:t>※その他、必要に応じて提案書を補足する資料がありましたら、併せてご提出ください。</w:t>
      </w:r>
    </w:p>
    <w:p w14:paraId="74FED612" w14:textId="22C12282" w:rsidR="00AF0855" w:rsidRPr="00793C66" w:rsidRDefault="00C5392F" w:rsidP="005109F0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※提出期限：令和５年７月２８日（金）午後５時</w:t>
      </w:r>
    </w:p>
    <w:sectPr w:rsidR="00AF0855" w:rsidRPr="00793C66" w:rsidSect="00D1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2F" w14:textId="77777777" w:rsidR="00773594" w:rsidRDefault="00773594" w:rsidP="00766C22">
      <w:r>
        <w:separator/>
      </w:r>
    </w:p>
  </w:endnote>
  <w:endnote w:type="continuationSeparator" w:id="0">
    <w:p w14:paraId="153A1C21" w14:textId="77777777" w:rsidR="00773594" w:rsidRDefault="0077359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F5B7" w14:textId="77777777" w:rsidR="00D130B1" w:rsidRDefault="00D130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DF97" w14:textId="01B1F549" w:rsidR="00AF0855" w:rsidRPr="00AF0855" w:rsidRDefault="00D130B1" w:rsidP="00D130B1">
    <w:pPr>
      <w:pStyle w:val="a7"/>
      <w:tabs>
        <w:tab w:val="center" w:pos="4535"/>
        <w:tab w:val="left" w:pos="7410"/>
      </w:tabs>
      <w:jc w:val="left"/>
      <w:rPr>
        <w:sz w:val="24"/>
        <w:szCs w:val="28"/>
      </w:rPr>
    </w:pPr>
    <w:r>
      <w:tab/>
    </w:r>
    <w:r>
      <w:tab/>
    </w:r>
    <w:sdt>
      <w:sdtPr>
        <w:id w:val="-1136562042"/>
        <w:docPartObj>
          <w:docPartGallery w:val="Page Numbers (Bottom of Page)"/>
          <w:docPartUnique/>
        </w:docPartObj>
      </w:sdtPr>
      <w:sdtEndPr>
        <w:rPr>
          <w:sz w:val="24"/>
          <w:szCs w:val="28"/>
        </w:rPr>
      </w:sdtEndPr>
      <w:sdtContent>
        <w:r w:rsidR="00AF0855" w:rsidRPr="00AF0855">
          <w:rPr>
            <w:sz w:val="24"/>
            <w:szCs w:val="28"/>
          </w:rPr>
          <w:fldChar w:fldCharType="begin"/>
        </w:r>
        <w:r w:rsidR="00AF0855" w:rsidRPr="00AF0855">
          <w:rPr>
            <w:sz w:val="24"/>
            <w:szCs w:val="28"/>
          </w:rPr>
          <w:instrText>PAGE   \* MERGEFORMAT</w:instrText>
        </w:r>
        <w:r w:rsidR="00AF0855" w:rsidRPr="00AF0855">
          <w:rPr>
            <w:sz w:val="24"/>
            <w:szCs w:val="28"/>
          </w:rPr>
          <w:fldChar w:fldCharType="separate"/>
        </w:r>
        <w:r w:rsidR="00AF0855" w:rsidRPr="00AF0855">
          <w:rPr>
            <w:sz w:val="24"/>
            <w:szCs w:val="28"/>
            <w:lang w:val="ja-JP"/>
          </w:rPr>
          <w:t>2</w:t>
        </w:r>
        <w:r w:rsidR="00AF0855" w:rsidRPr="00AF0855">
          <w:rPr>
            <w:sz w:val="24"/>
            <w:szCs w:val="28"/>
          </w:rPr>
          <w:fldChar w:fldCharType="end"/>
        </w:r>
      </w:sdtContent>
    </w:sdt>
    <w:r>
      <w:rPr>
        <w:sz w:val="24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D75" w14:textId="77777777" w:rsidR="00D130B1" w:rsidRDefault="00D130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450" w14:textId="77777777" w:rsidR="00773594" w:rsidRDefault="00773594" w:rsidP="00766C22">
      <w:r>
        <w:separator/>
      </w:r>
    </w:p>
  </w:footnote>
  <w:footnote w:type="continuationSeparator" w:id="0">
    <w:p w14:paraId="06D7B67D" w14:textId="77777777" w:rsidR="00773594" w:rsidRDefault="00773594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DF1" w14:textId="77777777" w:rsidR="00D130B1" w:rsidRDefault="00D130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5A2E" w14:textId="77777777" w:rsidR="00D130B1" w:rsidRDefault="00D130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76AA" w14:textId="77777777" w:rsidR="00D130B1" w:rsidRDefault="00D130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A1FC3"/>
    <w:multiLevelType w:val="hybridMultilevel"/>
    <w:tmpl w:val="E320EE7C"/>
    <w:lvl w:ilvl="0" w:tplc="DA44D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662249"/>
    <w:multiLevelType w:val="hybridMultilevel"/>
    <w:tmpl w:val="E07CBA94"/>
    <w:lvl w:ilvl="0" w:tplc="B8D8C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1631557">
    <w:abstractNumId w:val="0"/>
  </w:num>
  <w:num w:numId="2" w16cid:durableId="627777844">
    <w:abstractNumId w:val="9"/>
  </w:num>
  <w:num w:numId="3" w16cid:durableId="799761447">
    <w:abstractNumId w:val="13"/>
  </w:num>
  <w:num w:numId="4" w16cid:durableId="1893881060">
    <w:abstractNumId w:val="11"/>
  </w:num>
  <w:num w:numId="5" w16cid:durableId="2066876582">
    <w:abstractNumId w:val="8"/>
  </w:num>
  <w:num w:numId="6" w16cid:durableId="1307009549">
    <w:abstractNumId w:val="7"/>
  </w:num>
  <w:num w:numId="7" w16cid:durableId="556671622">
    <w:abstractNumId w:val="6"/>
  </w:num>
  <w:num w:numId="8" w16cid:durableId="2040348471">
    <w:abstractNumId w:val="17"/>
  </w:num>
  <w:num w:numId="9" w16cid:durableId="1861701576">
    <w:abstractNumId w:val="2"/>
  </w:num>
  <w:num w:numId="10" w16cid:durableId="2025087400">
    <w:abstractNumId w:val="18"/>
  </w:num>
  <w:num w:numId="11" w16cid:durableId="97608942">
    <w:abstractNumId w:val="16"/>
  </w:num>
  <w:num w:numId="12" w16cid:durableId="1246501306">
    <w:abstractNumId w:val="3"/>
  </w:num>
  <w:num w:numId="13" w16cid:durableId="1391802946">
    <w:abstractNumId w:val="15"/>
  </w:num>
  <w:num w:numId="14" w16cid:durableId="1284075095">
    <w:abstractNumId w:val="10"/>
  </w:num>
  <w:num w:numId="15" w16cid:durableId="98726462">
    <w:abstractNumId w:val="12"/>
  </w:num>
  <w:num w:numId="16" w16cid:durableId="2023579429">
    <w:abstractNumId w:val="5"/>
  </w:num>
  <w:num w:numId="17" w16cid:durableId="1511607149">
    <w:abstractNumId w:val="4"/>
  </w:num>
  <w:num w:numId="18" w16cid:durableId="844511885">
    <w:abstractNumId w:val="1"/>
  </w:num>
  <w:num w:numId="19" w16cid:durableId="354623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7F7"/>
    <w:rsid w:val="00003C1E"/>
    <w:rsid w:val="00015B71"/>
    <w:rsid w:val="00022EF0"/>
    <w:rsid w:val="00023279"/>
    <w:rsid w:val="000268CC"/>
    <w:rsid w:val="00026CF1"/>
    <w:rsid w:val="0003172B"/>
    <w:rsid w:val="00041782"/>
    <w:rsid w:val="00042C45"/>
    <w:rsid w:val="000448AC"/>
    <w:rsid w:val="00046646"/>
    <w:rsid w:val="000516AF"/>
    <w:rsid w:val="00057EDF"/>
    <w:rsid w:val="00061739"/>
    <w:rsid w:val="000620C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584"/>
    <w:rsid w:val="000A5682"/>
    <w:rsid w:val="000A69EE"/>
    <w:rsid w:val="000B09C5"/>
    <w:rsid w:val="000D132E"/>
    <w:rsid w:val="000D34C4"/>
    <w:rsid w:val="000E2973"/>
    <w:rsid w:val="000E58FD"/>
    <w:rsid w:val="000E631C"/>
    <w:rsid w:val="000F49BB"/>
    <w:rsid w:val="000F76DB"/>
    <w:rsid w:val="00111DED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E78"/>
    <w:rsid w:val="00152372"/>
    <w:rsid w:val="00154752"/>
    <w:rsid w:val="001552F5"/>
    <w:rsid w:val="00155FFA"/>
    <w:rsid w:val="00162885"/>
    <w:rsid w:val="001673F2"/>
    <w:rsid w:val="00176960"/>
    <w:rsid w:val="0018378E"/>
    <w:rsid w:val="001901FA"/>
    <w:rsid w:val="00190486"/>
    <w:rsid w:val="00195DE5"/>
    <w:rsid w:val="001A3243"/>
    <w:rsid w:val="001A47A0"/>
    <w:rsid w:val="001A5E29"/>
    <w:rsid w:val="001B035B"/>
    <w:rsid w:val="001C1A20"/>
    <w:rsid w:val="001C4085"/>
    <w:rsid w:val="001D6D1A"/>
    <w:rsid w:val="001E4F5B"/>
    <w:rsid w:val="001E5531"/>
    <w:rsid w:val="001F25DB"/>
    <w:rsid w:val="001F2A2E"/>
    <w:rsid w:val="001F7428"/>
    <w:rsid w:val="001F74CC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4AA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4A26"/>
    <w:rsid w:val="002650BA"/>
    <w:rsid w:val="002653B8"/>
    <w:rsid w:val="0026596C"/>
    <w:rsid w:val="00270468"/>
    <w:rsid w:val="00272774"/>
    <w:rsid w:val="00273F0A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468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254CC"/>
    <w:rsid w:val="0033313B"/>
    <w:rsid w:val="00335866"/>
    <w:rsid w:val="00341A70"/>
    <w:rsid w:val="00344351"/>
    <w:rsid w:val="00345367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59AC"/>
    <w:rsid w:val="00396C47"/>
    <w:rsid w:val="003979D1"/>
    <w:rsid w:val="00397ACC"/>
    <w:rsid w:val="003A360F"/>
    <w:rsid w:val="003A7B4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7525A"/>
    <w:rsid w:val="00483804"/>
    <w:rsid w:val="00486FB3"/>
    <w:rsid w:val="0049590F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4E64"/>
    <w:rsid w:val="004E5706"/>
    <w:rsid w:val="004F1CC2"/>
    <w:rsid w:val="004F6586"/>
    <w:rsid w:val="004F7700"/>
    <w:rsid w:val="00504C5E"/>
    <w:rsid w:val="005109F0"/>
    <w:rsid w:val="005142BA"/>
    <w:rsid w:val="00517454"/>
    <w:rsid w:val="00517777"/>
    <w:rsid w:val="00520647"/>
    <w:rsid w:val="00531F63"/>
    <w:rsid w:val="00535A3E"/>
    <w:rsid w:val="00537649"/>
    <w:rsid w:val="0054042E"/>
    <w:rsid w:val="00542EE7"/>
    <w:rsid w:val="0055171B"/>
    <w:rsid w:val="00552215"/>
    <w:rsid w:val="0055608A"/>
    <w:rsid w:val="00556734"/>
    <w:rsid w:val="005606BB"/>
    <w:rsid w:val="00561820"/>
    <w:rsid w:val="0056715A"/>
    <w:rsid w:val="00572C81"/>
    <w:rsid w:val="005764DA"/>
    <w:rsid w:val="00580E87"/>
    <w:rsid w:val="005919AA"/>
    <w:rsid w:val="00591E9C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1B88"/>
    <w:rsid w:val="005E27EF"/>
    <w:rsid w:val="005E53A2"/>
    <w:rsid w:val="005E7B3F"/>
    <w:rsid w:val="005F3F8C"/>
    <w:rsid w:val="005F4B6E"/>
    <w:rsid w:val="005F5BB2"/>
    <w:rsid w:val="005F65ED"/>
    <w:rsid w:val="0060336D"/>
    <w:rsid w:val="00604145"/>
    <w:rsid w:val="006116C8"/>
    <w:rsid w:val="00611770"/>
    <w:rsid w:val="00615D7B"/>
    <w:rsid w:val="00616CAC"/>
    <w:rsid w:val="00617C8F"/>
    <w:rsid w:val="006218A1"/>
    <w:rsid w:val="00621DD8"/>
    <w:rsid w:val="00626190"/>
    <w:rsid w:val="0062739B"/>
    <w:rsid w:val="00636CD8"/>
    <w:rsid w:val="006372D9"/>
    <w:rsid w:val="00644797"/>
    <w:rsid w:val="00647895"/>
    <w:rsid w:val="006614DD"/>
    <w:rsid w:val="00667248"/>
    <w:rsid w:val="0067241B"/>
    <w:rsid w:val="00673730"/>
    <w:rsid w:val="006739DA"/>
    <w:rsid w:val="006741D8"/>
    <w:rsid w:val="00674292"/>
    <w:rsid w:val="00682BBD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B7"/>
    <w:rsid w:val="00702397"/>
    <w:rsid w:val="0070360B"/>
    <w:rsid w:val="00704184"/>
    <w:rsid w:val="00707750"/>
    <w:rsid w:val="00711E55"/>
    <w:rsid w:val="007124B0"/>
    <w:rsid w:val="0071366F"/>
    <w:rsid w:val="007219BF"/>
    <w:rsid w:val="007259D7"/>
    <w:rsid w:val="00727362"/>
    <w:rsid w:val="0073005C"/>
    <w:rsid w:val="00730159"/>
    <w:rsid w:val="00740F81"/>
    <w:rsid w:val="00744C74"/>
    <w:rsid w:val="00766C22"/>
    <w:rsid w:val="00766E02"/>
    <w:rsid w:val="00770ADF"/>
    <w:rsid w:val="00771741"/>
    <w:rsid w:val="00771B18"/>
    <w:rsid w:val="00772AD2"/>
    <w:rsid w:val="00773594"/>
    <w:rsid w:val="00780130"/>
    <w:rsid w:val="007807B1"/>
    <w:rsid w:val="007811C2"/>
    <w:rsid w:val="00781A69"/>
    <w:rsid w:val="00782D38"/>
    <w:rsid w:val="00791462"/>
    <w:rsid w:val="00792431"/>
    <w:rsid w:val="00792BB0"/>
    <w:rsid w:val="00793C66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D7EDD"/>
    <w:rsid w:val="007E1946"/>
    <w:rsid w:val="007F39DE"/>
    <w:rsid w:val="007F3E5A"/>
    <w:rsid w:val="007F4CFD"/>
    <w:rsid w:val="007F5C3B"/>
    <w:rsid w:val="0080095A"/>
    <w:rsid w:val="0080195C"/>
    <w:rsid w:val="00803718"/>
    <w:rsid w:val="0080462C"/>
    <w:rsid w:val="00804F2B"/>
    <w:rsid w:val="008155A7"/>
    <w:rsid w:val="00817724"/>
    <w:rsid w:val="00817E71"/>
    <w:rsid w:val="00821948"/>
    <w:rsid w:val="00821DA3"/>
    <w:rsid w:val="008266AA"/>
    <w:rsid w:val="008323CA"/>
    <w:rsid w:val="008326CD"/>
    <w:rsid w:val="008342B1"/>
    <w:rsid w:val="008565D2"/>
    <w:rsid w:val="00866F6C"/>
    <w:rsid w:val="00867CAD"/>
    <w:rsid w:val="008720BB"/>
    <w:rsid w:val="008808DB"/>
    <w:rsid w:val="00883E0C"/>
    <w:rsid w:val="008864D1"/>
    <w:rsid w:val="0088727D"/>
    <w:rsid w:val="0089322F"/>
    <w:rsid w:val="008938C3"/>
    <w:rsid w:val="00893F4E"/>
    <w:rsid w:val="0089404A"/>
    <w:rsid w:val="00894DDE"/>
    <w:rsid w:val="00895675"/>
    <w:rsid w:val="00895FE3"/>
    <w:rsid w:val="008A04D2"/>
    <w:rsid w:val="008A6D92"/>
    <w:rsid w:val="008B7BF8"/>
    <w:rsid w:val="008C34DF"/>
    <w:rsid w:val="008C3848"/>
    <w:rsid w:val="008C3BB7"/>
    <w:rsid w:val="008C3BFF"/>
    <w:rsid w:val="008C7964"/>
    <w:rsid w:val="008D2D49"/>
    <w:rsid w:val="008D5A0C"/>
    <w:rsid w:val="008E1621"/>
    <w:rsid w:val="008E7676"/>
    <w:rsid w:val="008E77CC"/>
    <w:rsid w:val="008E7FF6"/>
    <w:rsid w:val="008F0884"/>
    <w:rsid w:val="00901B9D"/>
    <w:rsid w:val="00902514"/>
    <w:rsid w:val="00903632"/>
    <w:rsid w:val="00905686"/>
    <w:rsid w:val="0090662C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11E7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B9A"/>
    <w:rsid w:val="00A440F8"/>
    <w:rsid w:val="00A448A1"/>
    <w:rsid w:val="00A531BB"/>
    <w:rsid w:val="00A5337B"/>
    <w:rsid w:val="00A542F6"/>
    <w:rsid w:val="00A56636"/>
    <w:rsid w:val="00A60D10"/>
    <w:rsid w:val="00A62297"/>
    <w:rsid w:val="00A6634D"/>
    <w:rsid w:val="00A70856"/>
    <w:rsid w:val="00A75A6D"/>
    <w:rsid w:val="00A76975"/>
    <w:rsid w:val="00A76DA9"/>
    <w:rsid w:val="00A80336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9FD"/>
    <w:rsid w:val="00AA7C03"/>
    <w:rsid w:val="00AB3D10"/>
    <w:rsid w:val="00AB5B87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0855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A4D36"/>
    <w:rsid w:val="00BB3B7C"/>
    <w:rsid w:val="00BB713C"/>
    <w:rsid w:val="00BD1CD8"/>
    <w:rsid w:val="00BD2DA2"/>
    <w:rsid w:val="00BD47B8"/>
    <w:rsid w:val="00BD7519"/>
    <w:rsid w:val="00BE0FBF"/>
    <w:rsid w:val="00BE2D1B"/>
    <w:rsid w:val="00BE34F5"/>
    <w:rsid w:val="00BE4963"/>
    <w:rsid w:val="00BE70E4"/>
    <w:rsid w:val="00BE7BA3"/>
    <w:rsid w:val="00BF1E72"/>
    <w:rsid w:val="00BF27AC"/>
    <w:rsid w:val="00BF2822"/>
    <w:rsid w:val="00BF2AE7"/>
    <w:rsid w:val="00BF4D82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0132"/>
    <w:rsid w:val="00C221DC"/>
    <w:rsid w:val="00C260C7"/>
    <w:rsid w:val="00C27600"/>
    <w:rsid w:val="00C30D15"/>
    <w:rsid w:val="00C37EE2"/>
    <w:rsid w:val="00C460D3"/>
    <w:rsid w:val="00C46EF9"/>
    <w:rsid w:val="00C5392F"/>
    <w:rsid w:val="00C54EB3"/>
    <w:rsid w:val="00C571D9"/>
    <w:rsid w:val="00C6255F"/>
    <w:rsid w:val="00C6327D"/>
    <w:rsid w:val="00C647A6"/>
    <w:rsid w:val="00C6627A"/>
    <w:rsid w:val="00C73335"/>
    <w:rsid w:val="00C839D2"/>
    <w:rsid w:val="00C84F02"/>
    <w:rsid w:val="00CA0648"/>
    <w:rsid w:val="00CA4BD8"/>
    <w:rsid w:val="00CA600E"/>
    <w:rsid w:val="00CB0ECD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7AF3"/>
    <w:rsid w:val="00CE52CD"/>
    <w:rsid w:val="00D130B1"/>
    <w:rsid w:val="00D1453D"/>
    <w:rsid w:val="00D20B43"/>
    <w:rsid w:val="00D22109"/>
    <w:rsid w:val="00D24A5D"/>
    <w:rsid w:val="00D355B6"/>
    <w:rsid w:val="00D366D3"/>
    <w:rsid w:val="00D413E3"/>
    <w:rsid w:val="00D5132B"/>
    <w:rsid w:val="00D543E6"/>
    <w:rsid w:val="00D54427"/>
    <w:rsid w:val="00D67007"/>
    <w:rsid w:val="00D77C45"/>
    <w:rsid w:val="00D85DC2"/>
    <w:rsid w:val="00D915B2"/>
    <w:rsid w:val="00D9210D"/>
    <w:rsid w:val="00D925AD"/>
    <w:rsid w:val="00D94278"/>
    <w:rsid w:val="00D9491F"/>
    <w:rsid w:val="00DA3592"/>
    <w:rsid w:val="00DB0B45"/>
    <w:rsid w:val="00DB18EC"/>
    <w:rsid w:val="00DB407C"/>
    <w:rsid w:val="00DB75D5"/>
    <w:rsid w:val="00DB7A32"/>
    <w:rsid w:val="00DD70C0"/>
    <w:rsid w:val="00DE4987"/>
    <w:rsid w:val="00DE5B27"/>
    <w:rsid w:val="00DE6ADE"/>
    <w:rsid w:val="00E1307E"/>
    <w:rsid w:val="00E131EE"/>
    <w:rsid w:val="00E202D9"/>
    <w:rsid w:val="00E2095D"/>
    <w:rsid w:val="00E2358B"/>
    <w:rsid w:val="00E269DD"/>
    <w:rsid w:val="00E3245C"/>
    <w:rsid w:val="00E32685"/>
    <w:rsid w:val="00E35D0C"/>
    <w:rsid w:val="00E4153B"/>
    <w:rsid w:val="00E43F2A"/>
    <w:rsid w:val="00E50F6E"/>
    <w:rsid w:val="00E56022"/>
    <w:rsid w:val="00E61B75"/>
    <w:rsid w:val="00E66EB3"/>
    <w:rsid w:val="00E670E8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9CF"/>
    <w:rsid w:val="00E97AF2"/>
    <w:rsid w:val="00EA795A"/>
    <w:rsid w:val="00EB0524"/>
    <w:rsid w:val="00EB2C66"/>
    <w:rsid w:val="00EB5065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D55DC"/>
    <w:rsid w:val="00EF06EA"/>
    <w:rsid w:val="00EF383B"/>
    <w:rsid w:val="00EF69C1"/>
    <w:rsid w:val="00F00026"/>
    <w:rsid w:val="00F11698"/>
    <w:rsid w:val="00F155D9"/>
    <w:rsid w:val="00F20EB2"/>
    <w:rsid w:val="00F21321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13BC"/>
    <w:rsid w:val="00FB31F5"/>
    <w:rsid w:val="00FB329E"/>
    <w:rsid w:val="00FB5908"/>
    <w:rsid w:val="00FB64A5"/>
    <w:rsid w:val="00FC0997"/>
    <w:rsid w:val="00FC0C93"/>
    <w:rsid w:val="00FC7973"/>
    <w:rsid w:val="00FD5A20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EF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D82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B75D5"/>
  </w:style>
  <w:style w:type="character" w:customStyle="1" w:styleId="10">
    <w:name w:val="見出し 1 (文字)"/>
    <w:basedOn w:val="a0"/>
    <w:link w:val="1"/>
    <w:uiPriority w:val="9"/>
    <w:rsid w:val="00BF4D82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2739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2739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2739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39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493-B924-4CA6-8AFC-9319AA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2023-04-05T02:05:00Z</dcterms:created>
  <dcterms:modified xsi:type="dcterms:W3CDTF">2023-04-12T00:21:00Z</dcterms:modified>
</cp:coreProperties>
</file>